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16" w:rsidRPr="000C48F2" w:rsidRDefault="00CC3516" w:rsidP="007023D5">
      <w:pPr>
        <w:adjustRightInd w:val="0"/>
        <w:snapToGrid w:val="0"/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C48F2">
        <w:rPr>
          <w:rFonts w:ascii="方正小标宋_GBK" w:eastAsia="方正小标宋_GBK" w:hint="eastAsia"/>
          <w:sz w:val="44"/>
          <w:szCs w:val="44"/>
        </w:rPr>
        <w:t>新余农商银行理财业务半年度报告</w:t>
      </w:r>
    </w:p>
    <w:p w:rsidR="007023D5" w:rsidRDefault="007023D5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3"/>
      <w:r w:rsidRPr="000C48F2">
        <w:rPr>
          <w:rFonts w:ascii="仿宋_GB2312" w:eastAsia="仿宋_GB2312" w:hint="eastAsia"/>
          <w:sz w:val="32"/>
          <w:szCs w:val="32"/>
        </w:rPr>
        <w:t>截至202</w:t>
      </w:r>
      <w:r w:rsidR="00D92152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</w:t>
      </w:r>
      <w:bookmarkStart w:id="2" w:name="OLE_LINK1"/>
      <w:r w:rsidRPr="000C48F2">
        <w:rPr>
          <w:rFonts w:ascii="仿宋_GB2312" w:eastAsia="仿宋_GB2312" w:hint="eastAsia"/>
          <w:sz w:val="32"/>
          <w:szCs w:val="32"/>
        </w:rPr>
        <w:t>6</w:t>
      </w:r>
      <w:bookmarkEnd w:id="2"/>
      <w:r w:rsidRPr="000C48F2">
        <w:rPr>
          <w:rFonts w:ascii="仿宋_GB2312" w:eastAsia="仿宋_GB2312" w:hint="eastAsia"/>
          <w:sz w:val="32"/>
          <w:szCs w:val="32"/>
        </w:rPr>
        <w:t>月末，我行理财产品余额为</w:t>
      </w:r>
      <w:r w:rsidR="00D92152">
        <w:rPr>
          <w:rFonts w:ascii="仿宋_GB2312" w:eastAsia="仿宋_GB2312" w:hint="eastAsia"/>
          <w:sz w:val="32"/>
          <w:szCs w:val="32"/>
        </w:rPr>
        <w:t>0.7亿元，较上年末减17.85</w:t>
      </w:r>
      <w:r w:rsidRPr="000C48F2">
        <w:rPr>
          <w:rFonts w:ascii="仿宋_GB2312" w:eastAsia="仿宋_GB2312" w:hint="eastAsia"/>
          <w:sz w:val="32"/>
          <w:szCs w:val="32"/>
        </w:rPr>
        <w:t>亿元。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48F2">
        <w:rPr>
          <w:rFonts w:ascii="黑体" w:eastAsia="黑体" w:hAnsi="黑体" w:hint="eastAsia"/>
          <w:sz w:val="32"/>
          <w:szCs w:val="32"/>
        </w:rPr>
        <w:t>一、理财产品基本情况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0C48F2">
        <w:rPr>
          <w:rFonts w:ascii="楷体_GB2312" w:eastAsia="楷体_GB2312" w:hint="eastAsia"/>
          <w:b/>
          <w:sz w:val="32"/>
          <w:szCs w:val="32"/>
        </w:rPr>
        <w:t>（一）理财产品发行情况</w:t>
      </w:r>
    </w:p>
    <w:p w:rsidR="00CC3516" w:rsidRPr="000C48F2" w:rsidRDefault="00CC3516" w:rsidP="006E286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202</w:t>
      </w:r>
      <w:r w:rsidR="00D92152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年上半年我行无新发产品；5只开放式理财产品开放，申购金额</w:t>
      </w:r>
      <w:r w:rsidR="002616FD">
        <w:rPr>
          <w:rFonts w:ascii="仿宋_GB2312" w:eastAsia="仿宋_GB2312" w:hint="eastAsia"/>
          <w:sz w:val="32"/>
          <w:szCs w:val="32"/>
        </w:rPr>
        <w:t>1.64</w:t>
      </w:r>
      <w:r w:rsidRPr="000C48F2">
        <w:rPr>
          <w:rFonts w:ascii="仿宋_GB2312" w:eastAsia="仿宋_GB2312" w:hint="eastAsia"/>
          <w:sz w:val="32"/>
          <w:szCs w:val="32"/>
        </w:rPr>
        <w:t>亿元。</w:t>
      </w:r>
    </w:p>
    <w:bookmarkEnd w:id="0"/>
    <w:bookmarkEnd w:id="1"/>
    <w:p w:rsidR="00CC3516" w:rsidRPr="000C48F2" w:rsidRDefault="000C48F2" w:rsidP="000C48F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0C48F2">
        <w:rPr>
          <w:rFonts w:ascii="楷体_GB2312" w:eastAsia="楷体_GB2312" w:hint="eastAsia"/>
          <w:b/>
          <w:sz w:val="32"/>
          <w:szCs w:val="32"/>
        </w:rPr>
        <w:t>（</w:t>
      </w:r>
      <w:r w:rsidR="00CC3516" w:rsidRPr="000C48F2">
        <w:rPr>
          <w:rFonts w:ascii="楷体_GB2312" w:eastAsia="楷体_GB2312" w:hint="eastAsia"/>
          <w:b/>
          <w:sz w:val="32"/>
          <w:szCs w:val="32"/>
        </w:rPr>
        <w:t>二）理财产品到期情况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202</w:t>
      </w:r>
      <w:r w:rsidR="002616FD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年上半年我行</w:t>
      </w:r>
      <w:r w:rsidR="002616FD">
        <w:rPr>
          <w:rFonts w:ascii="仿宋_GB2312" w:eastAsia="仿宋_GB2312" w:hint="eastAsia"/>
          <w:sz w:val="32"/>
          <w:szCs w:val="32"/>
        </w:rPr>
        <w:t>提前</w:t>
      </w:r>
      <w:r w:rsidRPr="000C48F2">
        <w:rPr>
          <w:rFonts w:ascii="仿宋_GB2312" w:eastAsia="仿宋_GB2312" w:hint="eastAsia"/>
          <w:sz w:val="32"/>
          <w:szCs w:val="32"/>
        </w:rPr>
        <w:t>到期产品</w:t>
      </w:r>
      <w:r w:rsidR="002616FD">
        <w:rPr>
          <w:rFonts w:ascii="仿宋_GB2312" w:eastAsia="仿宋_GB2312" w:hint="eastAsia"/>
          <w:sz w:val="32"/>
          <w:szCs w:val="32"/>
        </w:rPr>
        <w:t>4只</w:t>
      </w:r>
      <w:r w:rsidR="005266B8">
        <w:rPr>
          <w:rFonts w:ascii="仿宋_GB2312" w:eastAsia="仿宋_GB2312" w:hint="eastAsia"/>
          <w:sz w:val="32"/>
          <w:szCs w:val="32"/>
        </w:rPr>
        <w:t>，共计</w:t>
      </w:r>
      <w:r w:rsidRPr="000C48F2">
        <w:rPr>
          <w:rFonts w:ascii="仿宋_GB2312" w:eastAsia="仿宋_GB2312" w:hint="eastAsia"/>
          <w:sz w:val="32"/>
          <w:szCs w:val="32"/>
        </w:rPr>
        <w:t>赎回金额</w:t>
      </w:r>
      <w:r w:rsidR="005266B8">
        <w:rPr>
          <w:rFonts w:ascii="仿宋_GB2312" w:eastAsia="仿宋_GB2312" w:hint="eastAsia"/>
          <w:sz w:val="32"/>
          <w:szCs w:val="32"/>
        </w:rPr>
        <w:t>9.81</w:t>
      </w:r>
      <w:r w:rsidRPr="000C48F2">
        <w:rPr>
          <w:rFonts w:ascii="仿宋_GB2312" w:eastAsia="仿宋_GB2312" w:hint="eastAsia"/>
          <w:sz w:val="32"/>
          <w:szCs w:val="32"/>
        </w:rPr>
        <w:t>亿元。</w:t>
      </w:r>
      <w:r w:rsidR="005266B8">
        <w:rPr>
          <w:rFonts w:ascii="仿宋_GB2312" w:eastAsia="仿宋_GB2312" w:hint="eastAsia"/>
          <w:sz w:val="32"/>
          <w:szCs w:val="32"/>
        </w:rPr>
        <w:t>1只开放式理财产品开放，赎回金额5.81亿元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0C48F2">
        <w:rPr>
          <w:rFonts w:ascii="楷体_GB2312" w:eastAsia="楷体_GB2312" w:hint="eastAsia"/>
          <w:b/>
          <w:sz w:val="32"/>
          <w:szCs w:val="32"/>
        </w:rPr>
        <w:t>（三）理财产品存续情况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按投资者持有情况划分，202</w:t>
      </w:r>
      <w:r w:rsidR="005963A7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年6月末我行个人理财产品余额为</w:t>
      </w:r>
      <w:r w:rsidR="005963A7">
        <w:rPr>
          <w:rFonts w:ascii="仿宋_GB2312" w:eastAsia="仿宋_GB2312" w:hint="eastAsia"/>
          <w:sz w:val="32"/>
          <w:szCs w:val="32"/>
        </w:rPr>
        <w:t>0.7</w:t>
      </w:r>
      <w:r w:rsidRPr="000C48F2">
        <w:rPr>
          <w:rFonts w:ascii="仿宋_GB2312" w:eastAsia="仿宋_GB2312" w:hint="eastAsia"/>
          <w:sz w:val="32"/>
          <w:szCs w:val="32"/>
        </w:rPr>
        <w:t>亿元，占比为</w:t>
      </w:r>
      <w:r w:rsidR="005963A7">
        <w:rPr>
          <w:rFonts w:ascii="仿宋_GB2312" w:eastAsia="仿宋_GB2312" w:hint="eastAsia"/>
          <w:sz w:val="32"/>
          <w:szCs w:val="32"/>
        </w:rPr>
        <w:t>100</w:t>
      </w:r>
      <w:r w:rsidRPr="000C48F2">
        <w:rPr>
          <w:rFonts w:ascii="仿宋_GB2312" w:eastAsia="仿宋_GB2312" w:hint="eastAsia"/>
          <w:sz w:val="32"/>
          <w:szCs w:val="32"/>
        </w:rPr>
        <w:t>%。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按产品运作方式划分，</w:t>
      </w:r>
      <w:r w:rsidR="005963A7">
        <w:rPr>
          <w:rFonts w:ascii="仿宋_GB2312" w:eastAsia="仿宋_GB2312" w:hint="eastAsia"/>
          <w:sz w:val="32"/>
          <w:szCs w:val="32"/>
        </w:rPr>
        <w:t>2025</w:t>
      </w:r>
      <w:r w:rsidRPr="000C48F2">
        <w:rPr>
          <w:rFonts w:ascii="仿宋_GB2312" w:eastAsia="仿宋_GB2312" w:hint="eastAsia"/>
          <w:sz w:val="32"/>
          <w:szCs w:val="32"/>
        </w:rPr>
        <w:t>年6月末我行开放式</w:t>
      </w:r>
      <w:r w:rsidR="005963A7">
        <w:rPr>
          <w:rFonts w:ascii="仿宋_GB2312" w:eastAsia="仿宋_GB2312" w:hint="eastAsia"/>
          <w:sz w:val="32"/>
          <w:szCs w:val="32"/>
        </w:rPr>
        <w:t>净值型</w:t>
      </w:r>
      <w:r w:rsidRPr="000C48F2">
        <w:rPr>
          <w:rFonts w:ascii="仿宋_GB2312" w:eastAsia="仿宋_GB2312" w:hint="eastAsia"/>
          <w:sz w:val="32"/>
          <w:szCs w:val="32"/>
        </w:rPr>
        <w:t>理财产品</w:t>
      </w:r>
      <w:r w:rsidR="005963A7">
        <w:rPr>
          <w:rFonts w:ascii="仿宋_GB2312" w:eastAsia="仿宋_GB2312" w:hint="eastAsia"/>
          <w:sz w:val="32"/>
          <w:szCs w:val="32"/>
        </w:rPr>
        <w:t>1</w:t>
      </w:r>
      <w:r w:rsidRPr="000C48F2">
        <w:rPr>
          <w:rFonts w:ascii="仿宋_GB2312" w:eastAsia="仿宋_GB2312" w:hint="eastAsia"/>
          <w:sz w:val="32"/>
          <w:szCs w:val="32"/>
        </w:rPr>
        <w:t>只，余额</w:t>
      </w:r>
      <w:r w:rsidR="005963A7">
        <w:rPr>
          <w:rFonts w:ascii="仿宋_GB2312" w:eastAsia="仿宋_GB2312" w:hint="eastAsia"/>
          <w:sz w:val="32"/>
          <w:szCs w:val="32"/>
        </w:rPr>
        <w:t>0.7</w:t>
      </w:r>
      <w:r w:rsidRPr="000C48F2">
        <w:rPr>
          <w:rFonts w:ascii="仿宋_GB2312" w:eastAsia="仿宋_GB2312" w:hint="eastAsia"/>
          <w:sz w:val="32"/>
          <w:szCs w:val="32"/>
        </w:rPr>
        <w:t>亿元，占比为100%。</w:t>
      </w:r>
    </w:p>
    <w:p w:rsidR="007023D5" w:rsidRPr="005963A7" w:rsidRDefault="00CC3516" w:rsidP="005963A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按投资性质划分，202</w:t>
      </w:r>
      <w:r w:rsidR="005963A7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年6月末我</w:t>
      </w:r>
      <w:proofErr w:type="gramStart"/>
      <w:r w:rsidRPr="000C48F2">
        <w:rPr>
          <w:rFonts w:ascii="仿宋_GB2312" w:eastAsia="仿宋_GB2312" w:hint="eastAsia"/>
          <w:sz w:val="32"/>
          <w:szCs w:val="32"/>
        </w:rPr>
        <w:t>行固定</w:t>
      </w:r>
      <w:proofErr w:type="gramEnd"/>
      <w:r w:rsidRPr="000C48F2">
        <w:rPr>
          <w:rFonts w:ascii="仿宋_GB2312" w:eastAsia="仿宋_GB2312" w:hint="eastAsia"/>
          <w:sz w:val="32"/>
          <w:szCs w:val="32"/>
        </w:rPr>
        <w:t>收益类理财产品</w:t>
      </w:r>
      <w:r w:rsidR="005963A7">
        <w:rPr>
          <w:rFonts w:ascii="仿宋_GB2312" w:eastAsia="仿宋_GB2312" w:hint="eastAsia"/>
          <w:sz w:val="32"/>
          <w:szCs w:val="32"/>
        </w:rPr>
        <w:t>1</w:t>
      </w:r>
      <w:r w:rsidRPr="000C48F2">
        <w:rPr>
          <w:rFonts w:ascii="仿宋_GB2312" w:eastAsia="仿宋_GB2312" w:hint="eastAsia"/>
          <w:sz w:val="32"/>
          <w:szCs w:val="32"/>
        </w:rPr>
        <w:t>只，余额</w:t>
      </w:r>
      <w:r w:rsidR="005963A7">
        <w:rPr>
          <w:rFonts w:ascii="仿宋_GB2312" w:eastAsia="仿宋_GB2312" w:hint="eastAsia"/>
          <w:sz w:val="32"/>
          <w:szCs w:val="32"/>
        </w:rPr>
        <w:t>0.7</w:t>
      </w:r>
      <w:r w:rsidRPr="000C48F2">
        <w:rPr>
          <w:rFonts w:ascii="仿宋_GB2312" w:eastAsia="仿宋_GB2312" w:hint="eastAsia"/>
          <w:sz w:val="32"/>
          <w:szCs w:val="32"/>
        </w:rPr>
        <w:t>亿元，占比100%。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48F2">
        <w:rPr>
          <w:rFonts w:ascii="黑体" w:eastAsia="黑体" w:hAnsi="黑体" w:hint="eastAsia"/>
          <w:sz w:val="32"/>
          <w:szCs w:val="32"/>
        </w:rPr>
        <w:t>二、理财资金运作情况</w:t>
      </w:r>
    </w:p>
    <w:p w:rsidR="00CC3516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>截至202</w:t>
      </w:r>
      <w:r w:rsidR="005963A7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年6月末，理财产品直接投资资产余额总计</w:t>
      </w:r>
      <w:r w:rsidR="005963A7">
        <w:rPr>
          <w:rFonts w:ascii="仿宋_GB2312" w:eastAsia="仿宋_GB2312" w:hint="eastAsia"/>
          <w:sz w:val="32"/>
          <w:szCs w:val="32"/>
        </w:rPr>
        <w:t>0.85</w:t>
      </w:r>
      <w:r w:rsidRPr="000C48F2">
        <w:rPr>
          <w:rFonts w:ascii="仿宋_GB2312" w:eastAsia="仿宋_GB2312" w:hint="eastAsia"/>
          <w:sz w:val="32"/>
          <w:szCs w:val="32"/>
        </w:rPr>
        <w:t>亿元，按照《G0602非保本理财业务月度统计表》中资产分类标准，现金及银行存款</w:t>
      </w:r>
      <w:r w:rsidR="00C20BA1">
        <w:rPr>
          <w:rFonts w:ascii="仿宋_GB2312" w:eastAsia="仿宋_GB2312" w:hint="eastAsia"/>
          <w:sz w:val="32"/>
          <w:szCs w:val="32"/>
        </w:rPr>
        <w:t>0.02</w:t>
      </w:r>
      <w:r w:rsidRPr="000C48F2">
        <w:rPr>
          <w:rFonts w:ascii="仿宋_GB2312" w:eastAsia="仿宋_GB2312" w:hint="eastAsia"/>
          <w:sz w:val="32"/>
          <w:szCs w:val="32"/>
        </w:rPr>
        <w:t>亿元，占比</w:t>
      </w:r>
      <w:r w:rsidR="00042B6F" w:rsidRPr="000C48F2">
        <w:rPr>
          <w:rFonts w:ascii="仿宋_GB2312" w:eastAsia="仿宋_GB2312" w:hint="eastAsia"/>
          <w:sz w:val="32"/>
          <w:szCs w:val="32"/>
        </w:rPr>
        <w:t>2.</w:t>
      </w:r>
      <w:r w:rsidR="00C20BA1">
        <w:rPr>
          <w:rFonts w:ascii="仿宋_GB2312" w:eastAsia="仿宋_GB2312" w:hint="eastAsia"/>
          <w:sz w:val="32"/>
          <w:szCs w:val="32"/>
        </w:rPr>
        <w:t>35</w:t>
      </w:r>
      <w:r w:rsidRPr="000C48F2">
        <w:rPr>
          <w:rFonts w:ascii="仿宋_GB2312" w:eastAsia="仿宋_GB2312" w:hint="eastAsia"/>
          <w:sz w:val="32"/>
          <w:szCs w:val="32"/>
        </w:rPr>
        <w:t>%；买入返售</w:t>
      </w:r>
      <w:r w:rsidR="00DC3057" w:rsidRPr="000C48F2">
        <w:rPr>
          <w:rFonts w:ascii="仿宋_GB2312" w:eastAsia="仿宋_GB2312" w:hint="eastAsia"/>
          <w:sz w:val="32"/>
          <w:szCs w:val="32"/>
        </w:rPr>
        <w:t>0</w:t>
      </w:r>
      <w:r w:rsidR="00C20BA1">
        <w:rPr>
          <w:rFonts w:ascii="仿宋_GB2312" w:eastAsia="仿宋_GB2312" w:hint="eastAsia"/>
          <w:sz w:val="32"/>
          <w:szCs w:val="32"/>
        </w:rPr>
        <w:t>.12</w:t>
      </w:r>
      <w:r w:rsidRPr="000C48F2">
        <w:rPr>
          <w:rFonts w:ascii="仿宋_GB2312" w:eastAsia="仿宋_GB2312" w:hint="eastAsia"/>
          <w:sz w:val="32"/>
          <w:szCs w:val="32"/>
        </w:rPr>
        <w:t>亿</w:t>
      </w:r>
      <w:r w:rsidRPr="000C48F2">
        <w:rPr>
          <w:rFonts w:ascii="仿宋_GB2312" w:eastAsia="仿宋_GB2312" w:hint="eastAsia"/>
          <w:sz w:val="32"/>
          <w:szCs w:val="32"/>
        </w:rPr>
        <w:lastRenderedPageBreak/>
        <w:t>元，占比</w:t>
      </w:r>
      <w:r w:rsidR="00C20BA1">
        <w:rPr>
          <w:rFonts w:ascii="仿宋_GB2312" w:eastAsia="仿宋_GB2312" w:hint="eastAsia"/>
          <w:sz w:val="32"/>
          <w:szCs w:val="32"/>
        </w:rPr>
        <w:t>14.12</w:t>
      </w:r>
      <w:r w:rsidRPr="000C48F2">
        <w:rPr>
          <w:rFonts w:ascii="仿宋_GB2312" w:eastAsia="仿宋_GB2312" w:hint="eastAsia"/>
          <w:sz w:val="32"/>
          <w:szCs w:val="32"/>
        </w:rPr>
        <w:t>%；</w:t>
      </w:r>
      <w:r w:rsidR="00C20BA1">
        <w:rPr>
          <w:rFonts w:ascii="仿宋_GB2312" w:eastAsia="仿宋_GB2312" w:hint="eastAsia"/>
          <w:sz w:val="32"/>
          <w:szCs w:val="32"/>
        </w:rPr>
        <w:t>政策性银行</w:t>
      </w:r>
      <w:r w:rsidRPr="000C48F2">
        <w:rPr>
          <w:rFonts w:ascii="仿宋_GB2312" w:eastAsia="仿宋_GB2312" w:hint="eastAsia"/>
          <w:sz w:val="32"/>
          <w:szCs w:val="32"/>
        </w:rPr>
        <w:t>债券</w:t>
      </w:r>
      <w:r w:rsidR="00C20BA1">
        <w:rPr>
          <w:rFonts w:ascii="仿宋_GB2312" w:eastAsia="仿宋_GB2312" w:hint="eastAsia"/>
          <w:sz w:val="32"/>
          <w:szCs w:val="32"/>
        </w:rPr>
        <w:t>0.71</w:t>
      </w:r>
      <w:r w:rsidRPr="000C48F2">
        <w:rPr>
          <w:rFonts w:ascii="仿宋_GB2312" w:eastAsia="仿宋_GB2312" w:hint="eastAsia"/>
          <w:sz w:val="32"/>
          <w:szCs w:val="32"/>
        </w:rPr>
        <w:t>亿元，占比</w:t>
      </w:r>
      <w:r w:rsidR="00042B6F" w:rsidRPr="000C48F2">
        <w:rPr>
          <w:rFonts w:ascii="仿宋_GB2312" w:eastAsia="仿宋_GB2312" w:hint="eastAsia"/>
          <w:sz w:val="32"/>
          <w:szCs w:val="32"/>
        </w:rPr>
        <w:t>8</w:t>
      </w:r>
      <w:r w:rsidR="00C20BA1">
        <w:rPr>
          <w:rFonts w:ascii="仿宋_GB2312" w:eastAsia="仿宋_GB2312" w:hint="eastAsia"/>
          <w:sz w:val="32"/>
          <w:szCs w:val="32"/>
        </w:rPr>
        <w:t>3.53</w:t>
      </w:r>
      <w:r w:rsidRPr="000C48F2">
        <w:rPr>
          <w:rFonts w:ascii="仿宋_GB2312" w:eastAsia="仿宋_GB2312" w:hint="eastAsia"/>
          <w:sz w:val="32"/>
          <w:szCs w:val="32"/>
        </w:rPr>
        <w:t xml:space="preserve">%。                                                 </w:t>
      </w:r>
    </w:p>
    <w:p w:rsidR="000C48F2" w:rsidRPr="000C48F2" w:rsidRDefault="000C48F2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C48F2" w:rsidRPr="000C48F2" w:rsidRDefault="000C48F2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3" w:name="_GoBack"/>
      <w:bookmarkEnd w:id="3"/>
    </w:p>
    <w:p w:rsidR="000C48F2" w:rsidRPr="000C48F2" w:rsidRDefault="000C48F2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C48F2" w:rsidRPr="000C48F2" w:rsidRDefault="00CC3516" w:rsidP="005C7CBE">
      <w:pPr>
        <w:adjustRightInd w:val="0"/>
        <w:snapToGrid w:val="0"/>
        <w:spacing w:line="56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 xml:space="preserve"> 新余农村商业股份有限公司</w:t>
      </w:r>
    </w:p>
    <w:p w:rsidR="0054657B" w:rsidRPr="000C48F2" w:rsidRDefault="00CC3516" w:rsidP="000C48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48F2">
        <w:rPr>
          <w:rFonts w:ascii="仿宋_GB2312" w:eastAsia="仿宋_GB2312" w:hint="eastAsia"/>
          <w:sz w:val="32"/>
          <w:szCs w:val="32"/>
        </w:rPr>
        <w:t xml:space="preserve">                         202</w:t>
      </w:r>
      <w:r w:rsidR="002616FD">
        <w:rPr>
          <w:rFonts w:ascii="仿宋_GB2312" w:eastAsia="仿宋_GB2312" w:hint="eastAsia"/>
          <w:sz w:val="32"/>
          <w:szCs w:val="32"/>
        </w:rPr>
        <w:t>5</w:t>
      </w:r>
      <w:r w:rsidRPr="000C48F2">
        <w:rPr>
          <w:rFonts w:ascii="仿宋_GB2312" w:eastAsia="仿宋_GB2312" w:hint="eastAsia"/>
          <w:sz w:val="32"/>
          <w:szCs w:val="32"/>
        </w:rPr>
        <w:t>年</w:t>
      </w:r>
      <w:r w:rsidR="00042B6F" w:rsidRPr="000C48F2">
        <w:rPr>
          <w:rFonts w:ascii="仿宋_GB2312" w:eastAsia="仿宋_GB2312" w:hint="eastAsia"/>
          <w:sz w:val="32"/>
          <w:szCs w:val="32"/>
        </w:rPr>
        <w:t>7</w:t>
      </w:r>
      <w:r w:rsidRPr="000C48F2">
        <w:rPr>
          <w:rFonts w:ascii="仿宋_GB2312" w:eastAsia="仿宋_GB2312" w:hint="eastAsia"/>
          <w:sz w:val="32"/>
          <w:szCs w:val="32"/>
        </w:rPr>
        <w:t>月</w:t>
      </w:r>
      <w:r w:rsidR="00042B6F" w:rsidRPr="000C48F2">
        <w:rPr>
          <w:rFonts w:ascii="仿宋_GB2312" w:eastAsia="仿宋_GB2312" w:hint="eastAsia"/>
          <w:sz w:val="32"/>
          <w:szCs w:val="32"/>
        </w:rPr>
        <w:t>1</w:t>
      </w:r>
      <w:r w:rsidRPr="000C48F2">
        <w:rPr>
          <w:rFonts w:ascii="仿宋_GB2312" w:eastAsia="仿宋_GB2312" w:hint="eastAsia"/>
          <w:sz w:val="32"/>
          <w:szCs w:val="32"/>
        </w:rPr>
        <w:t>日</w:t>
      </w:r>
    </w:p>
    <w:sectPr w:rsidR="0054657B" w:rsidRPr="000C48F2" w:rsidSect="007023D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16"/>
    <w:rsid w:val="00042B6F"/>
    <w:rsid w:val="000C48F2"/>
    <w:rsid w:val="001A4B6F"/>
    <w:rsid w:val="002616FD"/>
    <w:rsid w:val="00376FF8"/>
    <w:rsid w:val="004D6B9E"/>
    <w:rsid w:val="004F1375"/>
    <w:rsid w:val="005266B8"/>
    <w:rsid w:val="005963A7"/>
    <w:rsid w:val="005C7CBE"/>
    <w:rsid w:val="005D4088"/>
    <w:rsid w:val="006E2865"/>
    <w:rsid w:val="007023D5"/>
    <w:rsid w:val="00707A04"/>
    <w:rsid w:val="009C6ED8"/>
    <w:rsid w:val="00B31BA0"/>
    <w:rsid w:val="00C20BA1"/>
    <w:rsid w:val="00CC3516"/>
    <w:rsid w:val="00D604AE"/>
    <w:rsid w:val="00D92152"/>
    <w:rsid w:val="00D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F201-03FE-4483-8C21-3AF2ED90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10</cp:revision>
  <dcterms:created xsi:type="dcterms:W3CDTF">2024-09-19T07:17:00Z</dcterms:created>
  <dcterms:modified xsi:type="dcterms:W3CDTF">2025-10-14T03:28:00Z</dcterms:modified>
</cp:coreProperties>
</file>